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68" w:rsidRDefault="00AB646F" w:rsidP="00CB3A4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  <w:r w:rsidRPr="00FE5268">
        <w:rPr>
          <w:rFonts w:ascii="Arial" w:eastAsia="Times New Roman" w:hAnsi="Arial" w:cs="Arial"/>
          <w:b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Отчет главного редактора КГАУ «Редакция газеты «Ангарский рабочий»</w:t>
      </w:r>
    </w:p>
    <w:p w:rsidR="00AB646F" w:rsidRPr="00FE5268" w:rsidRDefault="00AB646F" w:rsidP="00CB3A4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bdr w:val="none" w:sz="0" w:space="0" w:color="auto" w:frame="1"/>
          <w:lang w:eastAsia="ru-RU"/>
        </w:rPr>
      </w:pPr>
      <w:r w:rsidRPr="00FE5268">
        <w:rPr>
          <w:rFonts w:ascii="Arial" w:eastAsia="Times New Roman" w:hAnsi="Arial" w:cs="Arial"/>
          <w:b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об итогах деятельности за 2015 год</w:t>
      </w:r>
    </w:p>
    <w:p w:rsidR="00CB3A4F" w:rsidRPr="00AB646F" w:rsidRDefault="00CB3A4F" w:rsidP="00CB3A4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lang w:eastAsia="ru-RU"/>
        </w:rPr>
      </w:pPr>
    </w:p>
    <w:p w:rsidR="00AB646F" w:rsidRPr="00AB646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lang w:eastAsia="ru-RU"/>
        </w:rPr>
      </w:pPr>
      <w:r w:rsidRPr="00CB3A4F">
        <w:rPr>
          <w:rFonts w:ascii="Arial" w:eastAsia="Times New Roman" w:hAnsi="Arial" w:cs="Arial"/>
          <w:b/>
          <w:bCs/>
          <w:i/>
          <w:color w:val="333333"/>
          <w:lang w:eastAsia="ru-RU"/>
        </w:rPr>
        <w:t xml:space="preserve">В соответствии с п. 1.5. Введение обязательной публичной отчетности руководителей краевых государственных учреждений об итогах деятельности </w:t>
      </w:r>
      <w:proofErr w:type="gramStart"/>
      <w:r w:rsidRPr="00CB3A4F">
        <w:rPr>
          <w:rFonts w:ascii="Arial" w:eastAsia="Times New Roman" w:hAnsi="Arial" w:cs="Arial"/>
          <w:b/>
          <w:bCs/>
          <w:i/>
          <w:color w:val="333333"/>
          <w:lang w:eastAsia="ru-RU"/>
        </w:rPr>
        <w:t>учреждения</w:t>
      </w:r>
      <w:proofErr w:type="gramEnd"/>
      <w:r w:rsidRPr="00CB3A4F">
        <w:rPr>
          <w:rFonts w:ascii="Arial" w:eastAsia="Times New Roman" w:hAnsi="Arial" w:cs="Arial"/>
          <w:b/>
          <w:bCs/>
          <w:i/>
          <w:color w:val="333333"/>
          <w:lang w:eastAsia="ru-RU"/>
        </w:rPr>
        <w:t xml:space="preserve"> перед получателями оказываемых учреждением услуг, гражданами в форме проведения открытых собраний, размещение соответствующей отчетной информации на официальных сайтах учреждений в сети интернет Плана </w:t>
      </w:r>
      <w:r w:rsidR="00CB3A4F" w:rsidRPr="00CB3A4F">
        <w:rPr>
          <w:rFonts w:ascii="Arial" w:eastAsia="Times New Roman" w:hAnsi="Arial" w:cs="Arial"/>
          <w:b/>
          <w:bCs/>
          <w:i/>
          <w:color w:val="333333"/>
          <w:lang w:eastAsia="ru-RU"/>
        </w:rPr>
        <w:t>«П</w:t>
      </w:r>
      <w:r w:rsidRPr="00CB3A4F">
        <w:rPr>
          <w:rFonts w:ascii="Arial" w:eastAsia="Times New Roman" w:hAnsi="Arial" w:cs="Arial"/>
          <w:b/>
          <w:bCs/>
          <w:i/>
          <w:color w:val="333333"/>
          <w:lang w:eastAsia="ru-RU"/>
        </w:rPr>
        <w:t>овышения эффективности бюджетных расходов Красноярского края на 2016 год</w:t>
      </w:r>
      <w:r w:rsidR="00CB3A4F" w:rsidRPr="00CB3A4F">
        <w:rPr>
          <w:rFonts w:ascii="Arial" w:eastAsia="Times New Roman" w:hAnsi="Arial" w:cs="Arial"/>
          <w:b/>
          <w:bCs/>
          <w:i/>
          <w:color w:val="333333"/>
          <w:lang w:eastAsia="ru-RU"/>
        </w:rPr>
        <w:t>», утвержденного Первым заместителем Губернатора края – председателем Правительства края В.П. Томенко</w:t>
      </w:r>
      <w:r w:rsidRPr="00CB3A4F">
        <w:rPr>
          <w:rFonts w:ascii="Arial" w:eastAsia="Times New Roman" w:hAnsi="Arial" w:cs="Arial"/>
          <w:b/>
          <w:bCs/>
          <w:i/>
          <w:color w:val="333333"/>
          <w:lang w:eastAsia="ru-RU"/>
        </w:rPr>
        <w:t>, КГАУ «Редакция газеты «Ангарский рабочий» публикует отчет главного редактора об итогах деятельности за 2015 год.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Тематика освещаемых материалов согласно государственному заданию: 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AB646F">
        <w:rPr>
          <w:rFonts w:ascii="Arial" w:eastAsia="Times New Roman" w:hAnsi="Arial" w:cs="Arial"/>
          <w:color w:val="333333"/>
          <w:lang w:eastAsia="ru-RU"/>
        </w:rPr>
        <w:t>70-летие Победы в Великой Оте</w:t>
      </w:r>
      <w:r w:rsidRPr="00CB3A4F">
        <w:rPr>
          <w:rFonts w:ascii="Arial" w:eastAsia="Times New Roman" w:hAnsi="Arial" w:cs="Arial"/>
          <w:color w:val="333333"/>
          <w:lang w:eastAsia="ru-RU"/>
        </w:rPr>
        <w:t>чественной войне 1941-1945 гг.;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>- 8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0-летие </w:t>
      </w:r>
      <w:r w:rsidRPr="00CB3A4F">
        <w:rPr>
          <w:rFonts w:ascii="Arial" w:eastAsia="Times New Roman" w:hAnsi="Arial" w:cs="Arial"/>
          <w:color w:val="333333"/>
          <w:lang w:eastAsia="ru-RU"/>
        </w:rPr>
        <w:t>Мотыгинского района;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>-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 освещение деятельности органов власти на страницах газет</w:t>
      </w:r>
      <w:r w:rsidRPr="00CB3A4F">
        <w:rPr>
          <w:rFonts w:ascii="Arial" w:eastAsia="Times New Roman" w:hAnsi="Arial" w:cs="Arial"/>
          <w:color w:val="333333"/>
          <w:lang w:eastAsia="ru-RU"/>
        </w:rPr>
        <w:t>;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выборы </w:t>
      </w:r>
      <w:r w:rsidRPr="00CB3A4F">
        <w:rPr>
          <w:rFonts w:ascii="Arial" w:eastAsia="Times New Roman" w:hAnsi="Arial" w:cs="Arial"/>
          <w:color w:val="333333"/>
          <w:lang w:eastAsia="ru-RU"/>
        </w:rPr>
        <w:t xml:space="preserve">глав территорий, 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депутатов </w:t>
      </w:r>
      <w:proofErr w:type="gramStart"/>
      <w:r w:rsidRPr="00CB3A4F">
        <w:rPr>
          <w:rFonts w:ascii="Arial" w:eastAsia="Times New Roman" w:hAnsi="Arial" w:cs="Arial"/>
          <w:color w:val="333333"/>
          <w:lang w:eastAsia="ru-RU"/>
        </w:rPr>
        <w:t>районного</w:t>
      </w:r>
      <w:proofErr w:type="gramEnd"/>
      <w:r w:rsidRPr="00CB3A4F">
        <w:rPr>
          <w:rFonts w:ascii="Arial" w:eastAsia="Times New Roman" w:hAnsi="Arial" w:cs="Arial"/>
          <w:color w:val="333333"/>
          <w:lang w:eastAsia="ru-RU"/>
        </w:rPr>
        <w:t>, поселковых и сельских Советов;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экономическое развитие Красноярского края, </w:t>
      </w:r>
      <w:r w:rsidRPr="00CB3A4F">
        <w:rPr>
          <w:rFonts w:ascii="Arial" w:eastAsia="Times New Roman" w:hAnsi="Arial" w:cs="Arial"/>
          <w:color w:val="333333"/>
          <w:lang w:eastAsia="ru-RU"/>
        </w:rPr>
        <w:t>Мотыгинского района;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AB646F">
        <w:rPr>
          <w:rFonts w:ascii="Arial" w:eastAsia="Times New Roman" w:hAnsi="Arial" w:cs="Arial"/>
          <w:color w:val="333333"/>
          <w:lang w:eastAsia="ru-RU"/>
        </w:rPr>
        <w:t>правовое просвещение населения</w:t>
      </w:r>
      <w:r w:rsidRPr="00CB3A4F">
        <w:rPr>
          <w:rFonts w:ascii="Arial" w:eastAsia="Times New Roman" w:hAnsi="Arial" w:cs="Arial"/>
          <w:color w:val="333333"/>
          <w:lang w:eastAsia="ru-RU"/>
        </w:rPr>
        <w:t>;</w:t>
      </w:r>
    </w:p>
    <w:p w:rsidR="00AB646F" w:rsidRP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>-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 государственная политика в сфере культуры, здравоохранения, образования; </w:t>
      </w:r>
    </w:p>
    <w:p w:rsidR="00CB3A4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Pr="00AB646F">
        <w:rPr>
          <w:rFonts w:ascii="Arial" w:eastAsia="Times New Roman" w:hAnsi="Arial" w:cs="Arial"/>
          <w:color w:val="333333"/>
          <w:lang w:eastAsia="ru-RU"/>
        </w:rPr>
        <w:t>социальная поддержка населения</w:t>
      </w:r>
      <w:r w:rsidR="00CB3A4F">
        <w:rPr>
          <w:rFonts w:ascii="Arial" w:eastAsia="Times New Roman" w:hAnsi="Arial" w:cs="Arial"/>
          <w:color w:val="333333"/>
          <w:lang w:eastAsia="ru-RU"/>
        </w:rPr>
        <w:t>;</w:t>
      </w:r>
    </w:p>
    <w:p w:rsidR="00CB3A4F" w:rsidRDefault="00CB3A4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>молодежная политика, содействие развитию гражданского общества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CB3A4F" w:rsidRDefault="00CB3A4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 xml:space="preserve"> деятельность некоммерческих социально ориентированных организаций, обеспечение гражданского единства народов РФ, гармонизация межнациональных и межконфессиональных отношений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CB3A4F" w:rsidRDefault="00CB3A4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 xml:space="preserve"> патриотическое воспитание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9D2E34" w:rsidRDefault="00CB3A4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 xml:space="preserve"> профилактика наркомании, алкоголизма; </w:t>
      </w:r>
    </w:p>
    <w:p w:rsidR="009D2E34" w:rsidRDefault="009D2E34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>реформирование и модернизация ЖКХ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9D2E34" w:rsidRDefault="009D2E34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-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 xml:space="preserve"> обеспечение безопасности жизнедеятельности населения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9D2E34" w:rsidRDefault="009D2E34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>профориентация и повышение престижа рабочих профессий</w:t>
      </w:r>
    </w:p>
    <w:p w:rsidR="009D2E34" w:rsidRDefault="009D2E34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>спортивная и физическая подготовка, подготовка к Универсиаде 2019</w:t>
      </w:r>
      <w:r>
        <w:rPr>
          <w:rFonts w:ascii="Arial" w:eastAsia="Times New Roman" w:hAnsi="Arial" w:cs="Arial"/>
          <w:color w:val="333333"/>
          <w:lang w:eastAsia="ru-RU"/>
        </w:rPr>
        <w:t>;</w:t>
      </w:r>
    </w:p>
    <w:p w:rsidR="009D2E34" w:rsidRPr="00AB646F" w:rsidRDefault="009D2E34" w:rsidP="009D2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- 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 xml:space="preserve">природные ресурсы и экология, охрана окружающей среды, </w:t>
      </w:r>
      <w:r>
        <w:rPr>
          <w:rFonts w:ascii="Arial" w:eastAsia="Times New Roman" w:hAnsi="Arial" w:cs="Arial"/>
          <w:color w:val="333333"/>
          <w:lang w:eastAsia="ru-RU"/>
        </w:rPr>
        <w:t xml:space="preserve">лесное хозяйство, 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>воспроизводство природных ресурсов</w:t>
      </w:r>
      <w:r>
        <w:rPr>
          <w:rFonts w:ascii="Arial" w:eastAsia="Times New Roman" w:hAnsi="Arial" w:cs="Arial"/>
          <w:color w:val="333333"/>
          <w:lang w:eastAsia="ru-RU"/>
        </w:rPr>
        <w:t xml:space="preserve"> и другие темы.</w:t>
      </w:r>
    </w:p>
    <w:p w:rsidR="00AB646F" w:rsidRPr="00AB646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B646F">
        <w:rPr>
          <w:rFonts w:ascii="Arial" w:eastAsia="Times New Roman" w:hAnsi="Arial" w:cs="Arial"/>
          <w:color w:val="333333"/>
          <w:lang w:eastAsia="ru-RU"/>
        </w:rPr>
        <w:t>.</w:t>
      </w:r>
    </w:p>
    <w:p w:rsidR="00F420A6" w:rsidRDefault="00F420A6" w:rsidP="00F4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Год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 2015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был ознаменован самым ярким событием – 70-летие Победы в Великой Отечественной войне. 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Ангарский рабочий»</w:t>
      </w:r>
      <w:r w:rsidRPr="00CB3A4F">
        <w:rPr>
          <w:rFonts w:ascii="Arial" w:eastAsia="Times New Roman" w:hAnsi="Arial" w:cs="Arial"/>
          <w:color w:val="333333"/>
          <w:lang w:eastAsia="ru-RU"/>
        </w:rPr>
        <w:t> </w:t>
      </w:r>
      <w:r w:rsidRPr="00AB646F">
        <w:rPr>
          <w:rFonts w:ascii="Arial" w:eastAsia="Times New Roman" w:hAnsi="Arial" w:cs="Arial"/>
          <w:color w:val="333333"/>
          <w:lang w:eastAsia="ru-RU"/>
        </w:rPr>
        <w:t>п</w:t>
      </w:r>
      <w:r>
        <w:rPr>
          <w:rFonts w:ascii="Arial" w:eastAsia="Times New Roman" w:hAnsi="Arial" w:cs="Arial"/>
          <w:color w:val="333333"/>
          <w:lang w:eastAsia="ru-RU"/>
        </w:rPr>
        <w:t xml:space="preserve">ринял участие в совместной акции с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Мотыгинской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СОШ № 2, изготовив баннер с рисунками победителей конкурса, посвященного юбилейной дате.</w:t>
      </w:r>
    </w:p>
    <w:p w:rsidR="00B91765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В 2015 году редакци</w:t>
      </w:r>
      <w:r w:rsidR="00B91765">
        <w:rPr>
          <w:rFonts w:ascii="Arial" w:eastAsia="Times New Roman" w:hAnsi="Arial" w:cs="Arial"/>
          <w:b/>
          <w:bCs/>
          <w:color w:val="333333"/>
          <w:lang w:eastAsia="ru-RU"/>
        </w:rPr>
        <w:t xml:space="preserve">я 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газеты «</w:t>
      </w:r>
      <w:r w:rsidR="00B91765">
        <w:rPr>
          <w:rFonts w:ascii="Arial" w:eastAsia="Times New Roman" w:hAnsi="Arial" w:cs="Arial"/>
          <w:b/>
          <w:bCs/>
          <w:color w:val="333333"/>
          <w:lang w:eastAsia="ru-RU"/>
        </w:rPr>
        <w:t>Ангарский рабочий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» </w:t>
      </w:r>
      <w:r w:rsidR="00B91765">
        <w:rPr>
          <w:rFonts w:ascii="Arial" w:eastAsia="Times New Roman" w:hAnsi="Arial" w:cs="Arial"/>
          <w:b/>
          <w:bCs/>
          <w:color w:val="333333"/>
          <w:lang w:eastAsia="ru-RU"/>
        </w:rPr>
        <w:t>приняла участие в двух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B91765">
        <w:rPr>
          <w:rFonts w:ascii="Arial" w:eastAsia="Times New Roman" w:hAnsi="Arial" w:cs="Arial"/>
          <w:b/>
          <w:bCs/>
          <w:color w:val="333333"/>
          <w:lang w:eastAsia="ru-RU"/>
        </w:rPr>
        <w:t>«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прямых лин</w:t>
      </w:r>
      <w:r w:rsidR="00B91765">
        <w:rPr>
          <w:rFonts w:ascii="Arial" w:eastAsia="Times New Roman" w:hAnsi="Arial" w:cs="Arial"/>
          <w:b/>
          <w:bCs/>
          <w:color w:val="333333"/>
          <w:lang w:eastAsia="ru-RU"/>
        </w:rPr>
        <w:t>иях»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CB3A4F">
        <w:rPr>
          <w:rFonts w:ascii="Arial" w:eastAsia="Times New Roman" w:hAnsi="Arial" w:cs="Arial"/>
          <w:color w:val="333333"/>
          <w:lang w:eastAsia="ru-RU"/>
        </w:rPr>
        <w:t> </w:t>
      </w:r>
      <w:r w:rsidR="00B91765">
        <w:rPr>
          <w:rFonts w:ascii="Arial" w:eastAsia="Times New Roman" w:hAnsi="Arial" w:cs="Arial"/>
          <w:color w:val="333333"/>
          <w:lang w:eastAsia="ru-RU"/>
        </w:rPr>
        <w:t xml:space="preserve">на вопросы жителей района отвечали зам. начальника и специалист </w:t>
      </w:r>
      <w:r w:rsidR="00B91765">
        <w:rPr>
          <w:rFonts w:ascii="Verdana" w:hAnsi="Verdana"/>
          <w:color w:val="07221A"/>
          <w:sz w:val="18"/>
          <w:szCs w:val="18"/>
          <w:shd w:val="clear" w:color="auto" w:fill="FFFFFF"/>
        </w:rPr>
        <w:t>Отделени</w:t>
      </w:r>
      <w:r w:rsidR="00B91765">
        <w:rPr>
          <w:rFonts w:ascii="Verdana" w:hAnsi="Verdana"/>
          <w:color w:val="07221A"/>
          <w:sz w:val="18"/>
          <w:szCs w:val="18"/>
          <w:shd w:val="clear" w:color="auto" w:fill="FFFFFF"/>
        </w:rPr>
        <w:t>я</w:t>
      </w:r>
      <w:r w:rsidR="00B91765">
        <w:rPr>
          <w:rFonts w:ascii="Verdana" w:hAnsi="Verdana"/>
          <w:color w:val="07221A"/>
          <w:sz w:val="18"/>
          <w:szCs w:val="18"/>
          <w:shd w:val="clear" w:color="auto" w:fill="FFFFFF"/>
        </w:rPr>
        <w:t xml:space="preserve"> МВД России по </w:t>
      </w:r>
      <w:proofErr w:type="spellStart"/>
      <w:r w:rsidR="00B91765">
        <w:rPr>
          <w:rFonts w:ascii="Verdana" w:hAnsi="Verdana"/>
          <w:color w:val="07221A"/>
          <w:sz w:val="18"/>
          <w:szCs w:val="18"/>
          <w:shd w:val="clear" w:color="auto" w:fill="FFFFFF"/>
        </w:rPr>
        <w:t>Мотыгинскому</w:t>
      </w:r>
      <w:proofErr w:type="spellEnd"/>
      <w:r w:rsidR="00B91765">
        <w:rPr>
          <w:rFonts w:ascii="Verdana" w:hAnsi="Verdana"/>
          <w:color w:val="07221A"/>
          <w:sz w:val="18"/>
          <w:szCs w:val="18"/>
          <w:shd w:val="clear" w:color="auto" w:fill="FFFFFF"/>
        </w:rPr>
        <w:t xml:space="preserve"> району</w:t>
      </w:r>
      <w:r w:rsidR="00B91765">
        <w:rPr>
          <w:rFonts w:ascii="Verdana" w:hAnsi="Verdana"/>
          <w:color w:val="07221A"/>
          <w:sz w:val="18"/>
          <w:szCs w:val="18"/>
          <w:shd w:val="clear" w:color="auto" w:fill="FFFFFF"/>
        </w:rPr>
        <w:t>;</w:t>
      </w:r>
      <w:r w:rsidR="00FE5268">
        <w:rPr>
          <w:rFonts w:ascii="Verdana" w:hAnsi="Verdana"/>
          <w:color w:val="07221A"/>
          <w:sz w:val="18"/>
          <w:szCs w:val="18"/>
          <w:shd w:val="clear" w:color="auto" w:fill="FFFFFF"/>
        </w:rPr>
        <w:t xml:space="preserve"> </w:t>
      </w:r>
      <w:r w:rsidR="00B91765">
        <w:rPr>
          <w:rFonts w:ascii="Arial" w:eastAsia="Times New Roman" w:hAnsi="Arial" w:cs="Arial"/>
          <w:color w:val="333333"/>
          <w:lang w:eastAsia="ru-RU"/>
        </w:rPr>
        <w:t>о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рганизован </w:t>
      </w:r>
      <w:r w:rsidR="00B91765">
        <w:rPr>
          <w:rFonts w:ascii="Arial" w:eastAsia="Times New Roman" w:hAnsi="Arial" w:cs="Arial"/>
          <w:color w:val="333333"/>
          <w:lang w:eastAsia="ru-RU"/>
        </w:rPr>
        <w:t>«к</w:t>
      </w:r>
      <w:r w:rsidRPr="00AB646F">
        <w:rPr>
          <w:rFonts w:ascii="Arial" w:eastAsia="Times New Roman" w:hAnsi="Arial" w:cs="Arial"/>
          <w:color w:val="333333"/>
          <w:lang w:eastAsia="ru-RU"/>
        </w:rPr>
        <w:t>руглый стол</w:t>
      </w:r>
      <w:r w:rsidR="00B91765">
        <w:rPr>
          <w:rFonts w:ascii="Arial" w:eastAsia="Times New Roman" w:hAnsi="Arial" w:cs="Arial"/>
          <w:color w:val="333333"/>
          <w:lang w:eastAsia="ru-RU"/>
        </w:rPr>
        <w:t xml:space="preserve">» </w:t>
      </w:r>
      <w:r w:rsidRPr="00AB646F">
        <w:rPr>
          <w:rFonts w:ascii="Arial" w:eastAsia="Times New Roman" w:hAnsi="Arial" w:cs="Arial"/>
          <w:color w:val="333333"/>
          <w:lang w:eastAsia="ru-RU"/>
        </w:rPr>
        <w:t>по</w:t>
      </w:r>
      <w:r w:rsidR="00B91765">
        <w:rPr>
          <w:rFonts w:ascii="Arial" w:eastAsia="Times New Roman" w:hAnsi="Arial" w:cs="Arial"/>
          <w:color w:val="333333"/>
          <w:lang w:eastAsia="ru-RU"/>
        </w:rPr>
        <w:t xml:space="preserve"> выборам в органы местного сам</w:t>
      </w:r>
      <w:r w:rsidR="00FE5268">
        <w:rPr>
          <w:rFonts w:ascii="Arial" w:eastAsia="Times New Roman" w:hAnsi="Arial" w:cs="Arial"/>
          <w:color w:val="333333"/>
          <w:lang w:eastAsia="ru-RU"/>
        </w:rPr>
        <w:t>о</w:t>
      </w:r>
      <w:r w:rsidR="00B91765">
        <w:rPr>
          <w:rFonts w:ascii="Arial" w:eastAsia="Times New Roman" w:hAnsi="Arial" w:cs="Arial"/>
          <w:color w:val="333333"/>
          <w:lang w:eastAsia="ru-RU"/>
        </w:rPr>
        <w:t>управления.</w:t>
      </w:r>
    </w:p>
    <w:p w:rsidR="00F420A6" w:rsidRDefault="00AB646F" w:rsidP="00F4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В 2015 году в редакцию поступали письма от жителей </w:t>
      </w:r>
      <w:r w:rsidR="00FE5268">
        <w:rPr>
          <w:rFonts w:ascii="Arial" w:eastAsia="Times New Roman" w:hAnsi="Arial" w:cs="Arial"/>
          <w:b/>
          <w:bCs/>
          <w:color w:val="333333"/>
          <w:lang w:eastAsia="ru-RU"/>
        </w:rPr>
        <w:t>района</w:t>
      </w:r>
      <w:r w:rsidRPr="00CB3A4F">
        <w:rPr>
          <w:rFonts w:ascii="Arial" w:eastAsia="Times New Roman" w:hAnsi="Arial" w:cs="Arial"/>
          <w:color w:val="333333"/>
          <w:lang w:eastAsia="ru-RU"/>
        </w:rPr>
        <w:t> 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с просьбой помочь разобраться </w:t>
      </w:r>
      <w:r w:rsidR="00FE5268">
        <w:rPr>
          <w:rFonts w:ascii="Arial" w:eastAsia="Times New Roman" w:hAnsi="Arial" w:cs="Arial"/>
          <w:color w:val="333333"/>
          <w:lang w:eastAsia="ru-RU"/>
        </w:rPr>
        <w:t>в сложных ситуациях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. Всего за год </w:t>
      </w:r>
      <w:proofErr w:type="gramStart"/>
      <w:r w:rsidR="008C4460">
        <w:rPr>
          <w:rFonts w:ascii="Arial" w:eastAsia="Times New Roman" w:hAnsi="Arial" w:cs="Arial"/>
          <w:color w:val="333333"/>
          <w:lang w:eastAsia="ru-RU"/>
        </w:rPr>
        <w:t>из</w:t>
      </w:r>
      <w:proofErr w:type="gramEnd"/>
      <w:r w:rsidR="008C4460">
        <w:rPr>
          <w:rFonts w:ascii="Arial" w:eastAsia="Times New Roman" w:hAnsi="Arial" w:cs="Arial"/>
          <w:color w:val="333333"/>
          <w:lang w:eastAsia="ru-RU"/>
        </w:rPr>
        <w:t xml:space="preserve"> более </w:t>
      </w:r>
      <w:proofErr w:type="gramStart"/>
      <w:r w:rsidR="008C4460">
        <w:rPr>
          <w:rFonts w:ascii="Arial" w:eastAsia="Times New Roman" w:hAnsi="Arial" w:cs="Arial"/>
          <w:color w:val="333333"/>
          <w:lang w:eastAsia="ru-RU"/>
        </w:rPr>
        <w:t>чем</w:t>
      </w:r>
      <w:proofErr w:type="gramEnd"/>
      <w:r w:rsidR="008C4460">
        <w:rPr>
          <w:rFonts w:ascii="Arial" w:eastAsia="Times New Roman" w:hAnsi="Arial" w:cs="Arial"/>
          <w:color w:val="333333"/>
          <w:lang w:eastAsia="ru-RU"/>
        </w:rPr>
        <w:t xml:space="preserve"> 1000 </w:t>
      </w:r>
      <w:r w:rsidRPr="00AB646F">
        <w:rPr>
          <w:rFonts w:ascii="Arial" w:eastAsia="Times New Roman" w:hAnsi="Arial" w:cs="Arial"/>
          <w:color w:val="333333"/>
          <w:lang w:eastAsia="ru-RU"/>
        </w:rPr>
        <w:t>писем</w:t>
      </w:r>
      <w:r w:rsidR="008C4460">
        <w:rPr>
          <w:rFonts w:ascii="Arial" w:eastAsia="Times New Roman" w:hAnsi="Arial" w:cs="Arial"/>
          <w:color w:val="333333"/>
          <w:lang w:eastAsia="ru-RU"/>
        </w:rPr>
        <w:t xml:space="preserve">, направленных в редакцию, в том числе через сайт и посредством электронной почты, </w:t>
      </w:r>
      <w:r w:rsidR="008C4460">
        <w:rPr>
          <w:rFonts w:ascii="Arial" w:eastAsia="Times New Roman" w:hAnsi="Arial" w:cs="Arial"/>
          <w:color w:val="333333"/>
          <w:lang w:val="en-US" w:eastAsia="ru-RU"/>
        </w:rPr>
        <w:t>SMS</w:t>
      </w:r>
      <w:r w:rsidR="008C4460" w:rsidRPr="008C4460">
        <w:rPr>
          <w:rFonts w:ascii="Arial" w:eastAsia="Times New Roman" w:hAnsi="Arial" w:cs="Arial"/>
          <w:color w:val="333333"/>
          <w:lang w:eastAsia="ru-RU"/>
        </w:rPr>
        <w:t>-</w:t>
      </w:r>
      <w:r w:rsidR="008C4460">
        <w:rPr>
          <w:rFonts w:ascii="Arial" w:eastAsia="Times New Roman" w:hAnsi="Arial" w:cs="Arial"/>
          <w:color w:val="333333"/>
          <w:lang w:eastAsia="ru-RU"/>
        </w:rPr>
        <w:t xml:space="preserve">сообщений, требовали вмешательства редакции или ответа на вопросы компетентных органов – 53. </w:t>
      </w:r>
      <w:r w:rsidR="00FE5268">
        <w:rPr>
          <w:rFonts w:ascii="Arial" w:eastAsia="Times New Roman" w:hAnsi="Arial" w:cs="Arial"/>
          <w:color w:val="333333"/>
          <w:lang w:eastAsia="ru-RU"/>
        </w:rPr>
        <w:t xml:space="preserve">На такие сообщения отвечали руководители района, поселений, специалисты правоохранительных органов, часть их была опубликована </w:t>
      </w:r>
      <w:r w:rsidRPr="00AB646F">
        <w:rPr>
          <w:rFonts w:ascii="Arial" w:eastAsia="Times New Roman" w:hAnsi="Arial" w:cs="Arial"/>
          <w:color w:val="333333"/>
          <w:lang w:eastAsia="ru-RU"/>
        </w:rPr>
        <w:t>в рубрике «Вопрос-ответ»</w:t>
      </w:r>
      <w:r w:rsidR="008C4460">
        <w:rPr>
          <w:rFonts w:ascii="Arial" w:eastAsia="Times New Roman" w:hAnsi="Arial" w:cs="Arial"/>
          <w:color w:val="333333"/>
          <w:lang w:eastAsia="ru-RU"/>
        </w:rPr>
        <w:t xml:space="preserve">, </w:t>
      </w:r>
      <w:r w:rsidR="00FE5268">
        <w:rPr>
          <w:rFonts w:ascii="Arial" w:eastAsia="Times New Roman" w:hAnsi="Arial" w:cs="Arial"/>
          <w:color w:val="333333"/>
          <w:lang w:eastAsia="ru-RU"/>
        </w:rPr>
        <w:t>в ряде случаев ответы направляли по указанным адресам</w:t>
      </w:r>
      <w:r w:rsidR="00F420A6">
        <w:rPr>
          <w:rFonts w:ascii="Arial" w:eastAsia="Times New Roman" w:hAnsi="Arial" w:cs="Arial"/>
          <w:color w:val="333333"/>
          <w:lang w:eastAsia="ru-RU"/>
        </w:rPr>
        <w:t>. П</w:t>
      </w:r>
      <w:r w:rsidR="008C4460">
        <w:rPr>
          <w:rFonts w:ascii="Arial" w:eastAsia="Times New Roman" w:hAnsi="Arial" w:cs="Arial"/>
          <w:color w:val="333333"/>
          <w:lang w:eastAsia="ru-RU"/>
        </w:rPr>
        <w:t xml:space="preserve">о нескольким </w:t>
      </w:r>
      <w:r w:rsidR="00FE5268">
        <w:rPr>
          <w:rFonts w:ascii="Arial" w:eastAsia="Times New Roman" w:hAnsi="Arial" w:cs="Arial"/>
          <w:color w:val="333333"/>
          <w:lang w:eastAsia="ru-RU"/>
        </w:rPr>
        <w:t>личны</w:t>
      </w:r>
      <w:r w:rsidR="00FE5268">
        <w:rPr>
          <w:rFonts w:ascii="Arial" w:eastAsia="Times New Roman" w:hAnsi="Arial" w:cs="Arial"/>
          <w:color w:val="333333"/>
          <w:lang w:eastAsia="ru-RU"/>
        </w:rPr>
        <w:t>м</w:t>
      </w:r>
      <w:r w:rsidR="00FE526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C4460">
        <w:rPr>
          <w:rFonts w:ascii="Arial" w:eastAsia="Times New Roman" w:hAnsi="Arial" w:cs="Arial"/>
          <w:color w:val="333333"/>
          <w:lang w:eastAsia="ru-RU"/>
        </w:rPr>
        <w:t>обращениям даны рекомендации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C4460">
        <w:rPr>
          <w:rFonts w:ascii="Arial" w:eastAsia="Times New Roman" w:hAnsi="Arial" w:cs="Arial"/>
          <w:color w:val="333333"/>
          <w:lang w:eastAsia="ru-RU"/>
        </w:rPr>
        <w:t xml:space="preserve">(адреса) соответствующих учреждений и организаций, где могли решить </w:t>
      </w:r>
      <w:r w:rsidR="00FE5268">
        <w:rPr>
          <w:rFonts w:ascii="Arial" w:eastAsia="Times New Roman" w:hAnsi="Arial" w:cs="Arial"/>
          <w:color w:val="333333"/>
          <w:lang w:eastAsia="ru-RU"/>
        </w:rPr>
        <w:t xml:space="preserve">трудный </w:t>
      </w:r>
      <w:r w:rsidR="008C4460">
        <w:rPr>
          <w:rFonts w:ascii="Arial" w:eastAsia="Times New Roman" w:hAnsi="Arial" w:cs="Arial"/>
          <w:color w:val="333333"/>
          <w:lang w:eastAsia="ru-RU"/>
        </w:rPr>
        <w:t>вопрос.</w:t>
      </w:r>
      <w:r w:rsidR="00F420A6" w:rsidRPr="00F420A6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</w:p>
    <w:p w:rsidR="00F420A6" w:rsidRPr="00AB646F" w:rsidRDefault="00F420A6" w:rsidP="00F4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С целью повышения квалификации 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сотрудники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 редакции принимал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и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участие в семинарах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,</w:t>
      </w:r>
      <w:r w:rsidRPr="00FE5268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FE5268">
        <w:rPr>
          <w:rFonts w:ascii="Arial" w:eastAsia="Times New Roman" w:hAnsi="Arial" w:cs="Arial"/>
          <w:b/>
          <w:color w:val="333333"/>
          <w:lang w:eastAsia="ru-RU"/>
        </w:rPr>
        <w:t>курсах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CB3A4F">
        <w:rPr>
          <w:rFonts w:ascii="Arial" w:eastAsia="Times New Roman" w:hAnsi="Arial" w:cs="Arial"/>
          <w:color w:val="333333"/>
          <w:lang w:eastAsia="ru-RU"/>
        </w:rPr>
        <w:t> </w:t>
      </w:r>
      <w:r w:rsidRPr="00AB646F">
        <w:rPr>
          <w:rFonts w:ascii="Arial" w:eastAsia="Times New Roman" w:hAnsi="Arial" w:cs="Arial"/>
          <w:color w:val="333333"/>
          <w:lang w:eastAsia="ru-RU"/>
        </w:rPr>
        <w:t xml:space="preserve">«Визуальная журналистика» и «Все, что вы хотели узнать про </w:t>
      </w:r>
      <w:proofErr w:type="spellStart"/>
      <w:r w:rsidRPr="00AB646F">
        <w:rPr>
          <w:rFonts w:ascii="Arial" w:eastAsia="Times New Roman" w:hAnsi="Arial" w:cs="Arial"/>
          <w:color w:val="333333"/>
          <w:lang w:eastAsia="ru-RU"/>
        </w:rPr>
        <w:t>инфографику</w:t>
      </w:r>
      <w:proofErr w:type="spellEnd"/>
      <w:r w:rsidRPr="00AB646F">
        <w:rPr>
          <w:rFonts w:ascii="Arial" w:eastAsia="Times New Roman" w:hAnsi="Arial" w:cs="Arial"/>
          <w:color w:val="333333"/>
          <w:lang w:eastAsia="ru-RU"/>
        </w:rPr>
        <w:t>», «Региональная информационная политика. Вызовы и решения», «Организация эффективной работы сайта»</w:t>
      </w:r>
      <w:r>
        <w:rPr>
          <w:rFonts w:ascii="Arial" w:eastAsia="Times New Roman" w:hAnsi="Arial" w:cs="Arial"/>
          <w:color w:val="333333"/>
          <w:lang w:eastAsia="ru-RU"/>
        </w:rPr>
        <w:t xml:space="preserve"> и других.</w:t>
      </w:r>
    </w:p>
    <w:p w:rsidR="00F420A6" w:rsidRDefault="00F420A6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 xml:space="preserve">Достигнутые успехи отмечены 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>благодарст</w:t>
      </w:r>
      <w:r>
        <w:rPr>
          <w:rFonts w:ascii="Arial" w:eastAsia="Times New Roman" w:hAnsi="Arial" w:cs="Arial"/>
          <w:color w:val="333333"/>
          <w:lang w:eastAsia="ru-RU"/>
        </w:rPr>
        <w:t>венными письмами от краевого регионального отделения «Единой России», учреждений и организаций района, Почетными грамотами и благодарственными письмами Г</w:t>
      </w:r>
      <w:r w:rsidR="00AB646F" w:rsidRPr="00AB646F">
        <w:rPr>
          <w:rFonts w:ascii="Arial" w:eastAsia="Times New Roman" w:hAnsi="Arial" w:cs="Arial"/>
          <w:color w:val="333333"/>
          <w:lang w:eastAsia="ru-RU"/>
        </w:rPr>
        <w:t>убернатора Красноярского края</w:t>
      </w:r>
      <w:r>
        <w:rPr>
          <w:rFonts w:ascii="Arial" w:eastAsia="Times New Roman" w:hAnsi="Arial" w:cs="Arial"/>
          <w:color w:val="333333"/>
          <w:lang w:eastAsia="ru-RU"/>
        </w:rPr>
        <w:t>, Агентства печати и массовых коммуникаций сотрудникам редакции.</w:t>
      </w:r>
    </w:p>
    <w:p w:rsidR="00AB646F" w:rsidRPr="00AB646F" w:rsidRDefault="00AB646F" w:rsidP="00AB64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Главный редактор КГАУ «Редакция газеты «</w:t>
      </w:r>
      <w:r w:rsidR="00F420A6">
        <w:rPr>
          <w:rFonts w:ascii="Arial" w:eastAsia="Times New Roman" w:hAnsi="Arial" w:cs="Arial"/>
          <w:b/>
          <w:bCs/>
          <w:color w:val="333333"/>
          <w:lang w:eastAsia="ru-RU"/>
        </w:rPr>
        <w:t>Ангарский рабочий</w:t>
      </w:r>
      <w:r w:rsidRPr="00CB3A4F">
        <w:rPr>
          <w:rFonts w:ascii="Arial" w:eastAsia="Times New Roman" w:hAnsi="Arial" w:cs="Arial"/>
          <w:b/>
          <w:bCs/>
          <w:color w:val="333333"/>
          <w:lang w:eastAsia="ru-RU"/>
        </w:rPr>
        <w:t>» </w:t>
      </w:r>
      <w:r w:rsidR="00F420A6">
        <w:rPr>
          <w:rFonts w:ascii="Arial" w:eastAsia="Times New Roman" w:hAnsi="Arial" w:cs="Arial"/>
          <w:b/>
          <w:bCs/>
          <w:color w:val="333333"/>
          <w:lang w:eastAsia="ru-RU"/>
        </w:rPr>
        <w:t>Г.П. Игнатьева</w:t>
      </w:r>
      <w:r w:rsidRPr="00AB646F">
        <w:rPr>
          <w:rFonts w:ascii="Arial" w:eastAsia="Times New Roman" w:hAnsi="Arial" w:cs="Arial"/>
          <w:color w:val="333333"/>
          <w:lang w:eastAsia="ru-RU"/>
        </w:rPr>
        <w:br/>
      </w:r>
    </w:p>
    <w:p w:rsidR="00D179A2" w:rsidRPr="00CB3A4F" w:rsidRDefault="00F420A6">
      <w:pPr>
        <w:rPr>
          <w:rFonts w:ascii="Arial" w:hAnsi="Arial" w:cs="Arial"/>
        </w:rPr>
      </w:pPr>
    </w:p>
    <w:sectPr w:rsidR="00D179A2" w:rsidRPr="00CB3A4F" w:rsidSect="000B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46F"/>
    <w:rsid w:val="000B0CCB"/>
    <w:rsid w:val="001115AF"/>
    <w:rsid w:val="008C2933"/>
    <w:rsid w:val="008C4460"/>
    <w:rsid w:val="009D2E34"/>
    <w:rsid w:val="00AB646F"/>
    <w:rsid w:val="00B91765"/>
    <w:rsid w:val="00CB3A4F"/>
    <w:rsid w:val="00D47071"/>
    <w:rsid w:val="00F420A6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B"/>
  </w:style>
  <w:style w:type="paragraph" w:styleId="1">
    <w:name w:val="heading 1"/>
    <w:basedOn w:val="a"/>
    <w:link w:val="10"/>
    <w:uiPriority w:val="9"/>
    <w:qFormat/>
    <w:rsid w:val="00AB6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AB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AB646F"/>
  </w:style>
  <w:style w:type="character" w:customStyle="1" w:styleId="apple-converted-space">
    <w:name w:val="apple-converted-space"/>
    <w:basedOn w:val="a0"/>
    <w:rsid w:val="00AB646F"/>
  </w:style>
  <w:style w:type="character" w:styleId="a3">
    <w:name w:val="Hyperlink"/>
    <w:basedOn w:val="a0"/>
    <w:uiPriority w:val="99"/>
    <w:semiHidden/>
    <w:unhideWhenUsed/>
    <w:rsid w:val="00AB646F"/>
    <w:rPr>
      <w:color w:val="0000FF"/>
      <w:u w:val="single"/>
    </w:rPr>
  </w:style>
  <w:style w:type="character" w:customStyle="1" w:styleId="tie-date">
    <w:name w:val="tie-date"/>
    <w:basedOn w:val="a0"/>
    <w:rsid w:val="00AB646F"/>
  </w:style>
  <w:style w:type="character" w:customStyle="1" w:styleId="post-comments">
    <w:name w:val="post-comments"/>
    <w:basedOn w:val="a0"/>
    <w:rsid w:val="00AB646F"/>
  </w:style>
  <w:style w:type="character" w:customStyle="1" w:styleId="post-views">
    <w:name w:val="post-views"/>
    <w:basedOn w:val="a0"/>
    <w:rsid w:val="00AB646F"/>
  </w:style>
  <w:style w:type="paragraph" w:styleId="a4">
    <w:name w:val="Normal (Web)"/>
    <w:basedOn w:val="a"/>
    <w:uiPriority w:val="99"/>
    <w:semiHidden/>
    <w:unhideWhenUsed/>
    <w:rsid w:val="00AB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6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Галина</cp:lastModifiedBy>
  <cp:revision>2</cp:revision>
  <dcterms:created xsi:type="dcterms:W3CDTF">2016-04-08T05:31:00Z</dcterms:created>
  <dcterms:modified xsi:type="dcterms:W3CDTF">2016-04-08T05:31:00Z</dcterms:modified>
</cp:coreProperties>
</file>